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A3" w:rsidRDefault="00D528A3" w:rsidP="00D52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8A3">
        <w:rPr>
          <w:rFonts w:ascii="Times New Roman" w:hAnsi="Times New Roman" w:cs="Times New Roman"/>
          <w:b/>
          <w:sz w:val="28"/>
          <w:szCs w:val="28"/>
        </w:rPr>
        <w:t xml:space="preserve">Памятка по предупреждению распространения и заболевания </w:t>
      </w:r>
      <w:proofErr w:type="gramStart"/>
      <w:r w:rsidRPr="00D528A3">
        <w:rPr>
          <w:rFonts w:ascii="Times New Roman" w:hAnsi="Times New Roman" w:cs="Times New Roman"/>
          <w:b/>
          <w:sz w:val="28"/>
          <w:szCs w:val="28"/>
        </w:rPr>
        <w:t>рожи</w:t>
      </w:r>
      <w:proofErr w:type="gramEnd"/>
      <w:r w:rsidRPr="00D528A3">
        <w:rPr>
          <w:rFonts w:ascii="Times New Roman" w:hAnsi="Times New Roman" w:cs="Times New Roman"/>
          <w:b/>
          <w:sz w:val="28"/>
          <w:szCs w:val="28"/>
        </w:rPr>
        <w:t xml:space="preserve"> свиней</w:t>
      </w:r>
      <w:r w:rsidRPr="00D5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8A3" w:rsidRPr="00D528A3" w:rsidRDefault="00D528A3" w:rsidP="00D52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A3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Pr="00D528A3">
        <w:rPr>
          <w:rFonts w:ascii="Times New Roman" w:hAnsi="Times New Roman" w:cs="Times New Roman"/>
          <w:sz w:val="28"/>
          <w:szCs w:val="28"/>
        </w:rPr>
        <w:t xml:space="preserve"> свиней – инфекционная болезнь, характеризующаяся главным образом септицемией.</w:t>
      </w:r>
    </w:p>
    <w:p w:rsidR="00D528A3" w:rsidRPr="00D528A3" w:rsidRDefault="00D528A3" w:rsidP="00D52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8A3">
        <w:rPr>
          <w:rFonts w:ascii="Times New Roman" w:hAnsi="Times New Roman" w:cs="Times New Roman"/>
          <w:sz w:val="28"/>
          <w:szCs w:val="28"/>
        </w:rPr>
        <w:t>В естественных условиях восприимчивы свиньи в возрасте от 3 до 12 месяцев. Заражение происходит при контакте здоровых животных с больными через желудочно-кишечный тракт, кожу, через воздух. У свиней - микробоносителей болезнь может развиваться под действием неблагоприятных условий внешней среды (транспортировка иди перегруппировка животных в жаркую погоду при повышенной влажности). Преимущественно свиньи болеют в теплое время года. Практика последних лет показывает, что при содержании животных в антисанитарных условиях (загазованность, высокая влажность в помещении, скученность животных) болезнь проявляется и в зимнее время.</w:t>
      </w:r>
    </w:p>
    <w:p w:rsidR="00D528A3" w:rsidRPr="00D528A3" w:rsidRDefault="00D528A3" w:rsidP="00D52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8A3">
        <w:rPr>
          <w:rFonts w:ascii="Times New Roman" w:hAnsi="Times New Roman" w:cs="Times New Roman"/>
          <w:sz w:val="28"/>
          <w:szCs w:val="28"/>
        </w:rPr>
        <w:t xml:space="preserve">Болезнь протекает остро, подостро и хронически. На частном подворье, в основном, течение болезни протекает в острой форме. При этом наблюдается лихорадка (температура тела животного достигает 42 градуса Цельсия), общая слабость, снижение аппетита, позывы на рвоту. Через 1-2 суток на спине, боках и в других местах появляются зрительные пятна, постепенно </w:t>
      </w:r>
      <w:proofErr w:type="gramStart"/>
      <w:r w:rsidRPr="00D528A3">
        <w:rPr>
          <w:rFonts w:ascii="Times New Roman" w:hAnsi="Times New Roman" w:cs="Times New Roman"/>
          <w:sz w:val="28"/>
          <w:szCs w:val="28"/>
        </w:rPr>
        <w:t>приобретающее</w:t>
      </w:r>
      <w:proofErr w:type="gramEnd"/>
      <w:r w:rsidRPr="00D528A3">
        <w:rPr>
          <w:rFonts w:ascii="Times New Roman" w:hAnsi="Times New Roman" w:cs="Times New Roman"/>
          <w:sz w:val="28"/>
          <w:szCs w:val="28"/>
        </w:rPr>
        <w:t xml:space="preserve"> багрово-красный оттенок. Болезнь продолжается 3-5 суток и обычно заканчивается гибелью животного вследствие сердечной слабости и отека легких. При хроническом течении болезни-чаще отмечают развитие бородавчатого эндокардита, артритов (заболевание суставов) или некрозов кожи. В редких случаях болезнь протекает молниеносно – «Белая </w:t>
      </w:r>
      <w:proofErr w:type="gramStart"/>
      <w:r w:rsidRPr="00D528A3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Pr="00D528A3">
        <w:rPr>
          <w:rFonts w:ascii="Times New Roman" w:hAnsi="Times New Roman" w:cs="Times New Roman"/>
          <w:sz w:val="28"/>
          <w:szCs w:val="28"/>
        </w:rPr>
        <w:t>», при этом отсутствуют клинические признании этой болезни, отмечено, что этой формой болеют хорошо упитанные свиньи.</w:t>
      </w:r>
    </w:p>
    <w:p w:rsidR="004632C3" w:rsidRPr="00D528A3" w:rsidRDefault="00D528A3" w:rsidP="00D52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8A3">
        <w:rPr>
          <w:rFonts w:ascii="Times New Roman" w:hAnsi="Times New Roman" w:cs="Times New Roman"/>
          <w:sz w:val="28"/>
          <w:szCs w:val="28"/>
        </w:rPr>
        <w:t xml:space="preserve">Чтобы обезопасить себя (болеют люди), своих животных, необходимо профилактировать эту болезнь. Профилактика заключается в строгом соблюдении ветеринарно-санитарных правил по содержанию, кормлению, борьбы </w:t>
      </w:r>
      <w:proofErr w:type="gramStart"/>
      <w:r w:rsidRPr="00D528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2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8A3">
        <w:rPr>
          <w:rFonts w:ascii="Times New Roman" w:hAnsi="Times New Roman" w:cs="Times New Roman"/>
          <w:sz w:val="28"/>
          <w:szCs w:val="28"/>
        </w:rPr>
        <w:t>грызунам</w:t>
      </w:r>
      <w:proofErr w:type="gramEnd"/>
      <w:r w:rsidRPr="00D528A3">
        <w:rPr>
          <w:rFonts w:ascii="Times New Roman" w:hAnsi="Times New Roman" w:cs="Times New Roman"/>
          <w:sz w:val="28"/>
          <w:szCs w:val="28"/>
        </w:rPr>
        <w:t>.. Помимо вышеперечисленных мероприятий ветеринарная служба проводит иммунизацию свиней, начиная с 2-х месячного возраста.</w:t>
      </w:r>
    </w:p>
    <w:sectPr w:rsidR="004632C3" w:rsidRPr="00D5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8A3"/>
    <w:rsid w:val="004632C3"/>
    <w:rsid w:val="00D5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2016-11-15T07:17:00Z</dcterms:created>
  <dcterms:modified xsi:type="dcterms:W3CDTF">2016-11-15T07:20:00Z</dcterms:modified>
</cp:coreProperties>
</file>